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09" w:rsidRDefault="00D53457" w:rsidP="00DF3209">
      <w:pPr>
        <w:jc w:val="center"/>
        <w:rPr>
          <w:color w:val="000000" w:themeColor="text1"/>
          <w:sz w:val="28"/>
          <w:szCs w:val="28"/>
        </w:rPr>
      </w:pPr>
      <w:r w:rsidRPr="000303EE">
        <w:rPr>
          <w:color w:val="000000" w:themeColor="text1"/>
          <w:sz w:val="28"/>
          <w:szCs w:val="28"/>
        </w:rPr>
        <w:t>Информация о проведении контрольного мероприятия</w:t>
      </w:r>
    </w:p>
    <w:p w:rsidR="00FE296D" w:rsidRPr="00FE296D" w:rsidRDefault="00FE296D" w:rsidP="00FE296D">
      <w:pPr>
        <w:jc w:val="both"/>
        <w:rPr>
          <w:sz w:val="28"/>
          <w:szCs w:val="28"/>
        </w:rPr>
      </w:pPr>
      <w:r w:rsidRPr="00FE296D">
        <w:rPr>
          <w:sz w:val="28"/>
          <w:szCs w:val="28"/>
        </w:rPr>
        <w:t>«</w:t>
      </w:r>
      <w:r w:rsidRPr="00FE296D">
        <w:rPr>
          <w:sz w:val="24"/>
          <w:szCs w:val="24"/>
        </w:rPr>
        <w:t>П</w:t>
      </w:r>
      <w:r w:rsidRPr="00FE296D">
        <w:rPr>
          <w:rFonts w:eastAsia="Calibri"/>
          <w:sz w:val="28"/>
          <w:szCs w:val="28"/>
          <w:lang w:eastAsia="en-US"/>
        </w:rPr>
        <w:t>роверка обоснованности, эффективности и законности расходования бюджетных средств, выделенных в 2022 году  на обеспечение образовательных организаций материально-технической базой для внедрения цифровой образовательной среды  в рамках регионального проекта «Цифровая образовательная среда» в МБОУ «</w:t>
      </w:r>
      <w:proofErr w:type="spellStart"/>
      <w:r w:rsidRPr="00FE296D">
        <w:rPr>
          <w:rFonts w:eastAsia="Calibri"/>
          <w:sz w:val="28"/>
          <w:szCs w:val="28"/>
          <w:lang w:eastAsia="en-US"/>
        </w:rPr>
        <w:t>Чагодская</w:t>
      </w:r>
      <w:proofErr w:type="spellEnd"/>
      <w:r w:rsidRPr="00FE296D">
        <w:rPr>
          <w:rFonts w:eastAsia="Calibri"/>
          <w:sz w:val="28"/>
          <w:szCs w:val="28"/>
          <w:lang w:eastAsia="en-US"/>
        </w:rPr>
        <w:t xml:space="preserve"> средняя общеобразовательная школа»</w:t>
      </w:r>
      <w:r w:rsidRPr="00FE296D">
        <w:rPr>
          <w:sz w:val="28"/>
          <w:szCs w:val="28"/>
        </w:rPr>
        <w:t>.</w:t>
      </w:r>
    </w:p>
    <w:p w:rsidR="003B09E3" w:rsidRPr="00F02BE3" w:rsidRDefault="00FE296D" w:rsidP="00FE296D">
      <w:pPr>
        <w:jc w:val="right"/>
        <w:rPr>
          <w:sz w:val="28"/>
          <w:szCs w:val="28"/>
        </w:rPr>
      </w:pPr>
      <w:r>
        <w:rPr>
          <w:sz w:val="28"/>
          <w:szCs w:val="28"/>
        </w:rPr>
        <w:t>18</w:t>
      </w:r>
      <w:r w:rsidR="00F02BE3" w:rsidRPr="00F02BE3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3B09E3" w:rsidRPr="00F02BE3">
        <w:rPr>
          <w:sz w:val="28"/>
          <w:szCs w:val="28"/>
        </w:rPr>
        <w:t>.202</w:t>
      </w:r>
      <w:r w:rsidR="00FF028A">
        <w:rPr>
          <w:sz w:val="28"/>
          <w:szCs w:val="28"/>
        </w:rPr>
        <w:t>3</w:t>
      </w:r>
      <w:r w:rsidR="003B09E3" w:rsidRPr="00F02BE3">
        <w:rPr>
          <w:sz w:val="28"/>
          <w:szCs w:val="28"/>
        </w:rPr>
        <w:t>г.</w:t>
      </w:r>
    </w:p>
    <w:p w:rsidR="003B09E3" w:rsidRPr="00F02BE3" w:rsidRDefault="003B09E3" w:rsidP="003B09E3">
      <w:pPr>
        <w:rPr>
          <w:sz w:val="28"/>
          <w:szCs w:val="28"/>
        </w:rPr>
      </w:pPr>
      <w:r w:rsidRPr="00F02BE3">
        <w:rPr>
          <w:sz w:val="28"/>
          <w:szCs w:val="28"/>
        </w:rPr>
        <w:t xml:space="preserve">         </w:t>
      </w:r>
    </w:p>
    <w:p w:rsidR="00FE296D" w:rsidRPr="00FE296D" w:rsidRDefault="00FE296D" w:rsidP="00FE296D">
      <w:pPr>
        <w:tabs>
          <w:tab w:val="left" w:pos="567"/>
          <w:tab w:val="left" w:pos="709"/>
          <w:tab w:val="left" w:pos="559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296D">
        <w:rPr>
          <w:sz w:val="28"/>
          <w:szCs w:val="28"/>
        </w:rPr>
        <w:t xml:space="preserve">В целях реализации регионального   проекта «Цифровая образовательная среда,  в рамках  национального проекта «Образование» Постановлением Правительства Вологодской  области от 28 января 2019 № 74  утверждена государственная программа Вологодской  области «Развитие образования в Вологодской области  на 2021-2025 годы. </w:t>
      </w:r>
    </w:p>
    <w:p w:rsidR="00FE296D" w:rsidRPr="00FE296D" w:rsidRDefault="00FE296D" w:rsidP="00FE296D">
      <w:pPr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E296D">
        <w:rPr>
          <w:sz w:val="28"/>
          <w:szCs w:val="28"/>
        </w:rPr>
        <w:t xml:space="preserve">     Постановлением Администрации Чагодощенского муниципального района  </w:t>
      </w:r>
      <w:r w:rsidRPr="00FE296D">
        <w:rPr>
          <w:rFonts w:ascii="Times New Roman CYR" w:eastAsia="Calibri" w:hAnsi="Times New Roman CYR" w:cs="Times New Roman CYR"/>
          <w:sz w:val="28"/>
          <w:szCs w:val="28"/>
          <w:highlight w:val="white"/>
          <w:lang w:eastAsia="en-US"/>
        </w:rPr>
        <w:t xml:space="preserve">от 15.10.2020 года № 224 </w:t>
      </w:r>
      <w:r w:rsidRPr="00FE296D">
        <w:rPr>
          <w:sz w:val="28"/>
          <w:szCs w:val="28"/>
        </w:rPr>
        <w:t xml:space="preserve">утверждена муниципальная программа </w:t>
      </w:r>
      <w:r w:rsidRPr="00FE296D">
        <w:rPr>
          <w:rFonts w:eastAsia="Calibri"/>
          <w:sz w:val="28"/>
          <w:szCs w:val="28"/>
          <w:highlight w:val="white"/>
          <w:lang w:eastAsia="en-US"/>
        </w:rPr>
        <w:t>«</w:t>
      </w:r>
      <w:r w:rsidRPr="00FE296D">
        <w:rPr>
          <w:rFonts w:ascii="Times New Roman CYR" w:eastAsia="Calibri" w:hAnsi="Times New Roman CYR" w:cs="Times New Roman CYR"/>
          <w:sz w:val="28"/>
          <w:szCs w:val="28"/>
          <w:highlight w:val="white"/>
          <w:lang w:eastAsia="en-US"/>
        </w:rPr>
        <w:t>Развитие образования Чагодощенского муниципального района на 2021-2025 годы</w:t>
      </w:r>
      <w:r w:rsidRPr="00FE296D">
        <w:rPr>
          <w:rFonts w:eastAsia="Calibri"/>
          <w:sz w:val="28"/>
          <w:szCs w:val="28"/>
          <w:highlight w:val="white"/>
          <w:lang w:eastAsia="en-US"/>
        </w:rPr>
        <w:t>».</w:t>
      </w:r>
    </w:p>
    <w:p w:rsidR="00FE296D" w:rsidRPr="00FE296D" w:rsidRDefault="00FE296D" w:rsidP="00FE296D">
      <w:pPr>
        <w:contextualSpacing/>
        <w:jc w:val="both"/>
        <w:rPr>
          <w:color w:val="0D0D0D"/>
          <w:sz w:val="28"/>
          <w:szCs w:val="28"/>
        </w:rPr>
      </w:pPr>
      <w:r>
        <w:rPr>
          <w:rFonts w:eastAsia="Calibri"/>
          <w:color w:val="0D0D0D"/>
          <w:sz w:val="28"/>
          <w:szCs w:val="28"/>
          <w:lang w:eastAsia="en-US"/>
        </w:rPr>
        <w:t xml:space="preserve">    </w:t>
      </w:r>
      <w:r w:rsidRPr="00FE296D">
        <w:rPr>
          <w:rFonts w:eastAsia="Calibri"/>
          <w:color w:val="0D0D0D"/>
          <w:sz w:val="28"/>
          <w:szCs w:val="28"/>
          <w:lang w:eastAsia="en-US"/>
        </w:rPr>
        <w:t>Для реализации проекта м</w:t>
      </w:r>
      <w:r w:rsidRPr="00FE296D">
        <w:rPr>
          <w:color w:val="0D0D0D"/>
          <w:sz w:val="28"/>
          <w:szCs w:val="28"/>
        </w:rPr>
        <w:t>ежду администрацией Чагодощенского муниципального района и Департаментом образования Вологодской области заключено Соглашение о предоставлении субсидий из бюджета Российской Федерации местному бюджету от 24.01.2022 № 19654000-1-2022-006.</w:t>
      </w:r>
    </w:p>
    <w:p w:rsidR="00FE296D" w:rsidRPr="00FE296D" w:rsidRDefault="00FE296D" w:rsidP="00FE296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296D">
        <w:rPr>
          <w:color w:val="0D0D0D"/>
          <w:sz w:val="28"/>
          <w:szCs w:val="28"/>
        </w:rPr>
        <w:t xml:space="preserve">      </w:t>
      </w:r>
      <w:r w:rsidRPr="00FE296D">
        <w:rPr>
          <w:rFonts w:eastAsia="Calibri"/>
          <w:sz w:val="28"/>
          <w:szCs w:val="28"/>
          <w:lang w:eastAsia="en-US"/>
        </w:rPr>
        <w:t>Условия по предоставлению субсидий из областного бюджета районному бюджету выполнены в полном объеме.</w:t>
      </w:r>
    </w:p>
    <w:p w:rsidR="00FE296D" w:rsidRPr="00FE296D" w:rsidRDefault="00FE296D" w:rsidP="00FE296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296D">
        <w:rPr>
          <w:rFonts w:eastAsia="Calibri"/>
          <w:sz w:val="27"/>
          <w:szCs w:val="27"/>
          <w:lang w:eastAsia="en-US"/>
        </w:rPr>
        <w:t xml:space="preserve">    </w:t>
      </w:r>
      <w:r w:rsidRPr="00FE296D">
        <w:rPr>
          <w:sz w:val="28"/>
          <w:szCs w:val="28"/>
        </w:rPr>
        <w:t xml:space="preserve">    </w:t>
      </w:r>
      <w:r>
        <w:rPr>
          <w:sz w:val="28"/>
          <w:szCs w:val="28"/>
        </w:rPr>
        <w:t>М</w:t>
      </w:r>
      <w:r w:rsidRPr="00FE296D">
        <w:rPr>
          <w:rFonts w:eastAsia="Calibri"/>
          <w:sz w:val="28"/>
          <w:szCs w:val="28"/>
          <w:lang w:eastAsia="en-US"/>
        </w:rPr>
        <w:t>ежду Управлением образования Чагодощенского муниципального района и Муниципальным бюджетным общеобразовательным учреждением «</w:t>
      </w:r>
      <w:proofErr w:type="spellStart"/>
      <w:r w:rsidRPr="00FE296D">
        <w:rPr>
          <w:rFonts w:eastAsia="Calibri"/>
          <w:sz w:val="28"/>
          <w:szCs w:val="28"/>
          <w:lang w:eastAsia="en-US"/>
        </w:rPr>
        <w:t>Чагодская</w:t>
      </w:r>
      <w:proofErr w:type="spellEnd"/>
      <w:r w:rsidRPr="00FE296D">
        <w:rPr>
          <w:rFonts w:eastAsia="Calibri"/>
          <w:sz w:val="28"/>
          <w:szCs w:val="28"/>
          <w:lang w:eastAsia="en-US"/>
        </w:rPr>
        <w:t xml:space="preserve"> средняя образовательная школа» (Далее </w:t>
      </w:r>
      <w:proofErr w:type="gramStart"/>
      <w:r w:rsidRPr="00FE296D">
        <w:rPr>
          <w:rFonts w:eastAsia="Calibri"/>
          <w:sz w:val="28"/>
          <w:szCs w:val="28"/>
          <w:lang w:eastAsia="en-US"/>
        </w:rPr>
        <w:t>–М</w:t>
      </w:r>
      <w:proofErr w:type="gramEnd"/>
      <w:r w:rsidRPr="00FE296D">
        <w:rPr>
          <w:rFonts w:eastAsia="Calibri"/>
          <w:sz w:val="28"/>
          <w:szCs w:val="28"/>
          <w:lang w:eastAsia="en-US"/>
        </w:rPr>
        <w:t>БОУ «ЧСОШ»)</w:t>
      </w:r>
      <w:r w:rsidR="00217423">
        <w:rPr>
          <w:rFonts w:eastAsia="Calibri"/>
          <w:sz w:val="28"/>
          <w:szCs w:val="28"/>
          <w:lang w:eastAsia="en-US"/>
        </w:rPr>
        <w:t xml:space="preserve"> з</w:t>
      </w:r>
      <w:r w:rsidRPr="00FE296D">
        <w:rPr>
          <w:sz w:val="28"/>
          <w:szCs w:val="28"/>
        </w:rPr>
        <w:t xml:space="preserve">аключено соглашение </w:t>
      </w:r>
      <w:r w:rsidRPr="00FE296D">
        <w:rPr>
          <w:rFonts w:eastAsia="Calibri"/>
          <w:sz w:val="28"/>
          <w:szCs w:val="28"/>
          <w:lang w:eastAsia="en-US"/>
        </w:rPr>
        <w:t xml:space="preserve">от 01.02.2022 года № 20-2022-025020  о предоставлении из бюджета Чагодощенского муниципального района субсидии  </w:t>
      </w:r>
      <w:r w:rsidRPr="00FE296D">
        <w:rPr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 </w:t>
      </w:r>
      <w:r w:rsidRPr="00FE296D">
        <w:rPr>
          <w:rFonts w:eastAsia="Calibri"/>
          <w:sz w:val="28"/>
          <w:szCs w:val="28"/>
          <w:lang w:eastAsia="en-US"/>
        </w:rPr>
        <w:t>в размере 1655593 рублей 86 копеек, на создание в образовательных организациях материально-технической базы для внедрения цифровой образовательной среды</w:t>
      </w:r>
      <w:r>
        <w:rPr>
          <w:rFonts w:eastAsia="Calibri"/>
          <w:sz w:val="28"/>
          <w:szCs w:val="28"/>
          <w:lang w:eastAsia="en-US"/>
        </w:rPr>
        <w:t>.</w:t>
      </w:r>
      <w:r w:rsidRPr="00FE296D">
        <w:rPr>
          <w:rFonts w:eastAsia="Calibri"/>
          <w:sz w:val="28"/>
          <w:szCs w:val="28"/>
          <w:lang w:eastAsia="en-US"/>
        </w:rPr>
        <w:t xml:space="preserve"> </w:t>
      </w:r>
    </w:p>
    <w:p w:rsidR="00FE296D" w:rsidRDefault="00FE296D" w:rsidP="00FE296D">
      <w:pPr>
        <w:shd w:val="clear" w:color="auto" w:fill="FFFFFF"/>
        <w:tabs>
          <w:tab w:val="left" w:pos="994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Pr="00707FD4">
        <w:rPr>
          <w:rFonts w:eastAsia="Calibri"/>
          <w:sz w:val="28"/>
          <w:szCs w:val="28"/>
          <w:lang w:eastAsia="en-US"/>
        </w:rPr>
        <w:t>В целях реализации соглашения и выполнения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66B8">
        <w:rPr>
          <w:sz w:val="28"/>
          <w:szCs w:val="28"/>
        </w:rPr>
        <w:t>реализации регионального   проекта «</w:t>
      </w:r>
      <w:r>
        <w:rPr>
          <w:sz w:val="28"/>
          <w:szCs w:val="28"/>
        </w:rPr>
        <w:t>Цифровая образовательная среда</w:t>
      </w:r>
      <w:r w:rsidRPr="001C66B8">
        <w:rPr>
          <w:sz w:val="28"/>
          <w:szCs w:val="28"/>
        </w:rPr>
        <w:t>,  в рамках  национального проекта «</w:t>
      </w:r>
      <w:r w:rsidRPr="00522289">
        <w:rPr>
          <w:sz w:val="28"/>
          <w:szCs w:val="28"/>
        </w:rPr>
        <w:t>Образование»  МБОУ «ЧСОШ» была проведена закупка</w:t>
      </w:r>
      <w:r>
        <w:rPr>
          <w:sz w:val="28"/>
          <w:szCs w:val="28"/>
        </w:rPr>
        <w:t xml:space="preserve"> оборудования (ноутбук </w:t>
      </w:r>
      <w:r w:rsidRPr="00B03006">
        <w:rPr>
          <w:sz w:val="28"/>
          <w:szCs w:val="28"/>
        </w:rPr>
        <w:t xml:space="preserve">в количестве </w:t>
      </w:r>
      <w:r>
        <w:rPr>
          <w:sz w:val="28"/>
          <w:szCs w:val="28"/>
        </w:rPr>
        <w:t>21</w:t>
      </w:r>
      <w:r w:rsidRPr="00B03006">
        <w:rPr>
          <w:sz w:val="28"/>
          <w:szCs w:val="28"/>
        </w:rPr>
        <w:t xml:space="preserve"> шт</w:t>
      </w:r>
      <w:r>
        <w:rPr>
          <w:sz w:val="28"/>
          <w:szCs w:val="28"/>
        </w:rPr>
        <w:t>.,</w:t>
      </w:r>
      <w:r w:rsidRPr="00FE29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мышь </w:t>
      </w:r>
      <w:r w:rsidRPr="00B03006">
        <w:rPr>
          <w:sz w:val="28"/>
          <w:szCs w:val="28"/>
        </w:rPr>
        <w:t xml:space="preserve"> в количестве </w:t>
      </w:r>
      <w:r>
        <w:rPr>
          <w:sz w:val="28"/>
          <w:szCs w:val="28"/>
        </w:rPr>
        <w:t>14</w:t>
      </w:r>
      <w:r w:rsidRPr="00B03006">
        <w:rPr>
          <w:sz w:val="28"/>
          <w:szCs w:val="28"/>
        </w:rPr>
        <w:t xml:space="preserve"> шт</w:t>
      </w:r>
      <w:r>
        <w:rPr>
          <w:sz w:val="28"/>
          <w:szCs w:val="28"/>
        </w:rPr>
        <w:t xml:space="preserve">., </w:t>
      </w:r>
      <w:r w:rsidRPr="00FE296D">
        <w:rPr>
          <w:sz w:val="28"/>
          <w:szCs w:val="28"/>
        </w:rPr>
        <w:t>устано</w:t>
      </w:r>
      <w:r>
        <w:rPr>
          <w:sz w:val="28"/>
          <w:szCs w:val="28"/>
        </w:rPr>
        <w:t xml:space="preserve">вка </w:t>
      </w:r>
      <w:r w:rsidRPr="00FE296D">
        <w:rPr>
          <w:sz w:val="28"/>
          <w:szCs w:val="28"/>
        </w:rPr>
        <w:t xml:space="preserve"> и использовани</w:t>
      </w:r>
      <w:r>
        <w:rPr>
          <w:sz w:val="28"/>
          <w:szCs w:val="28"/>
        </w:rPr>
        <w:t>е</w:t>
      </w:r>
      <w:r w:rsidRPr="00FE296D">
        <w:rPr>
          <w:sz w:val="28"/>
          <w:szCs w:val="28"/>
        </w:rPr>
        <w:t xml:space="preserve"> операционной системы</w:t>
      </w:r>
      <w:r>
        <w:rPr>
          <w:sz w:val="28"/>
          <w:szCs w:val="28"/>
        </w:rPr>
        <w:t>)</w:t>
      </w:r>
      <w:r w:rsidRPr="00FE296D">
        <w:rPr>
          <w:sz w:val="28"/>
          <w:szCs w:val="28"/>
        </w:rPr>
        <w:t>.</w:t>
      </w:r>
    </w:p>
    <w:p w:rsidR="00217423" w:rsidRDefault="00217423" w:rsidP="00217423">
      <w:pPr>
        <w:shd w:val="clear" w:color="auto" w:fill="FFFFFF"/>
        <w:tabs>
          <w:tab w:val="left" w:pos="99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FE296D" w:rsidRPr="00C96363">
        <w:rPr>
          <w:rFonts w:eastAsia="Calibri"/>
          <w:sz w:val="28"/>
          <w:szCs w:val="22"/>
          <w:lang w:eastAsia="en-US"/>
        </w:rPr>
        <w:t>Компьютерное оборудование размещено в кабинете профориентации МБОУ «ЧСОШ» для использования урочной и внеурочной деятельности, при проведении работы по профориентации учащихся, тестировании обучающихся  и др</w:t>
      </w:r>
      <w:r w:rsidR="00FE296D">
        <w:rPr>
          <w:rFonts w:eastAsia="Calibri"/>
          <w:sz w:val="28"/>
          <w:szCs w:val="22"/>
          <w:lang w:eastAsia="en-US"/>
        </w:rPr>
        <w:t>.</w:t>
      </w:r>
      <w:r w:rsidRPr="00217423">
        <w:rPr>
          <w:rFonts w:eastAsia="Calibri"/>
          <w:sz w:val="28"/>
          <w:szCs w:val="28"/>
          <w:lang w:eastAsia="en-US"/>
        </w:rPr>
        <w:t xml:space="preserve"> </w:t>
      </w:r>
      <w:r w:rsidRPr="00C96363">
        <w:rPr>
          <w:rFonts w:eastAsia="Calibri"/>
          <w:sz w:val="28"/>
          <w:szCs w:val="28"/>
          <w:lang w:eastAsia="en-US"/>
        </w:rPr>
        <w:t>Поставленные задачи при внедрении национального проекта   для</w:t>
      </w:r>
      <w:r w:rsidRPr="008B7988">
        <w:rPr>
          <w:rFonts w:eastAsia="Calibri"/>
          <w:sz w:val="28"/>
          <w:szCs w:val="28"/>
          <w:lang w:eastAsia="en-US"/>
        </w:rPr>
        <w:t xml:space="preserve"> создания </w:t>
      </w:r>
      <w:r w:rsidRPr="008B7988">
        <w:rPr>
          <w:color w:val="000000"/>
          <w:sz w:val="28"/>
          <w:szCs w:val="28"/>
          <w:shd w:val="clear" w:color="auto" w:fill="FFFFFF"/>
        </w:rPr>
        <w:t xml:space="preserve"> современной и безопасной цифровой образовательной среды, обеспечивающей высокое качество и доступность образования всех видов и уровней объе</w:t>
      </w:r>
      <w:r>
        <w:rPr>
          <w:color w:val="000000"/>
          <w:sz w:val="28"/>
          <w:szCs w:val="28"/>
          <w:shd w:val="clear" w:color="auto" w:fill="FFFFFF"/>
        </w:rPr>
        <w:t>к</w:t>
      </w:r>
      <w:r w:rsidRPr="008B7988">
        <w:rPr>
          <w:color w:val="000000"/>
          <w:sz w:val="28"/>
          <w:szCs w:val="28"/>
          <w:shd w:val="clear" w:color="auto" w:fill="FFFFFF"/>
        </w:rPr>
        <w:t>том контроля реализованы.</w:t>
      </w:r>
      <w:r w:rsidRPr="00217423">
        <w:rPr>
          <w:sz w:val="28"/>
          <w:szCs w:val="28"/>
        </w:rPr>
        <w:t xml:space="preserve"> </w:t>
      </w:r>
      <w:proofErr w:type="gramEnd"/>
    </w:p>
    <w:p w:rsidR="00FE296D" w:rsidRDefault="00217423" w:rsidP="00217423">
      <w:pPr>
        <w:shd w:val="clear" w:color="auto" w:fill="FFFFFF"/>
        <w:tabs>
          <w:tab w:val="left" w:pos="99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      </w:t>
      </w:r>
      <w:r w:rsidRPr="00C96363">
        <w:rPr>
          <w:sz w:val="28"/>
          <w:szCs w:val="28"/>
        </w:rPr>
        <w:t xml:space="preserve">Неэффективного и нецелевого использования бюджетных средств по результатам проверки не установлено.                    </w:t>
      </w:r>
      <w:r w:rsidRPr="00C96363">
        <w:rPr>
          <w:rFonts w:eastAsia="Calibri"/>
          <w:sz w:val="28"/>
          <w:szCs w:val="22"/>
          <w:lang w:eastAsia="en-US"/>
        </w:rPr>
        <w:t xml:space="preserve">  </w:t>
      </w:r>
    </w:p>
    <w:p w:rsidR="00FE296D" w:rsidRDefault="00FE296D" w:rsidP="0071013D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1013D" w:rsidRPr="00606502" w:rsidRDefault="0071013D" w:rsidP="0071013D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Председатель </w:t>
      </w:r>
      <w:r w:rsidRPr="00606502">
        <w:rPr>
          <w:rFonts w:eastAsiaTheme="minorHAnsi"/>
          <w:sz w:val="28"/>
          <w:szCs w:val="28"/>
          <w:lang w:eastAsia="en-US"/>
        </w:rPr>
        <w:t>контрольно-счетно</w:t>
      </w:r>
      <w:r w:rsidR="00FF028A">
        <w:rPr>
          <w:rFonts w:eastAsiaTheme="minorHAnsi"/>
          <w:sz w:val="28"/>
          <w:szCs w:val="28"/>
          <w:lang w:eastAsia="en-US"/>
        </w:rPr>
        <w:t>й комиссии</w:t>
      </w:r>
    </w:p>
    <w:p w:rsidR="0071013D" w:rsidRPr="0071013D" w:rsidRDefault="00FF028A" w:rsidP="00F07938">
      <w:pPr>
        <w:tabs>
          <w:tab w:val="left" w:pos="0"/>
        </w:tabs>
        <w:autoSpaceDE w:val="0"/>
        <w:autoSpaceDN w:val="0"/>
        <w:adjustRightInd w:val="0"/>
        <w:jc w:val="both"/>
      </w:pPr>
      <w:r>
        <w:rPr>
          <w:rFonts w:eastAsiaTheme="minorHAnsi"/>
          <w:sz w:val="28"/>
          <w:szCs w:val="28"/>
          <w:lang w:eastAsia="en-US"/>
        </w:rPr>
        <w:t>Ч</w:t>
      </w:r>
      <w:r w:rsidR="0071013D">
        <w:rPr>
          <w:rFonts w:eastAsiaTheme="minorHAnsi"/>
          <w:sz w:val="28"/>
          <w:szCs w:val="28"/>
          <w:lang w:eastAsia="en-US"/>
        </w:rPr>
        <w:t>агодощенского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1013D">
        <w:rPr>
          <w:rFonts w:eastAsiaTheme="minorHAnsi"/>
          <w:sz w:val="28"/>
          <w:szCs w:val="28"/>
          <w:lang w:eastAsia="en-US"/>
        </w:rPr>
        <w:t xml:space="preserve">муниципального </w:t>
      </w:r>
      <w:r>
        <w:rPr>
          <w:rFonts w:eastAsiaTheme="minorHAnsi"/>
          <w:sz w:val="28"/>
          <w:szCs w:val="28"/>
          <w:lang w:eastAsia="en-US"/>
        </w:rPr>
        <w:t xml:space="preserve">округа           </w:t>
      </w:r>
      <w:r w:rsidR="0071013D">
        <w:rPr>
          <w:rFonts w:eastAsiaTheme="minorHAnsi"/>
          <w:sz w:val="28"/>
          <w:szCs w:val="28"/>
          <w:lang w:eastAsia="en-US"/>
        </w:rPr>
        <w:t>__________   Н.В.Васильева</w:t>
      </w:r>
    </w:p>
    <w:sectPr w:rsidR="0071013D" w:rsidRPr="0071013D" w:rsidSect="001C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EA0228"/>
    <w:lvl w:ilvl="0">
      <w:numFmt w:val="bullet"/>
      <w:lvlText w:val="*"/>
      <w:lvlJc w:val="left"/>
    </w:lvl>
  </w:abstractNum>
  <w:abstractNum w:abstractNumId="1">
    <w:nsid w:val="0A1205F6"/>
    <w:multiLevelType w:val="hybridMultilevel"/>
    <w:tmpl w:val="F18C15D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5C35AC"/>
    <w:multiLevelType w:val="hybridMultilevel"/>
    <w:tmpl w:val="F8580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009D1"/>
    <w:multiLevelType w:val="hybridMultilevel"/>
    <w:tmpl w:val="7A9C31B4"/>
    <w:lvl w:ilvl="0" w:tplc="0419000B">
      <w:start w:val="1"/>
      <w:numFmt w:val="bullet"/>
      <w:lvlText w:val=""/>
      <w:lvlJc w:val="left"/>
      <w:pPr>
        <w:ind w:left="48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2E535805"/>
    <w:multiLevelType w:val="hybridMultilevel"/>
    <w:tmpl w:val="916EB2F4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2F1448EF"/>
    <w:multiLevelType w:val="hybridMultilevel"/>
    <w:tmpl w:val="5846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316C2"/>
    <w:multiLevelType w:val="hybridMultilevel"/>
    <w:tmpl w:val="FCF83A62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3B8A6481"/>
    <w:multiLevelType w:val="hybridMultilevel"/>
    <w:tmpl w:val="5A4A27DE"/>
    <w:lvl w:ilvl="0" w:tplc="0419000B">
      <w:start w:val="1"/>
      <w:numFmt w:val="bullet"/>
      <w:lvlText w:val=""/>
      <w:lvlJc w:val="left"/>
      <w:pPr>
        <w:ind w:left="60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E06BE"/>
    <w:multiLevelType w:val="hybridMultilevel"/>
    <w:tmpl w:val="B6DA647E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9">
    <w:nsid w:val="61D56D35"/>
    <w:multiLevelType w:val="hybridMultilevel"/>
    <w:tmpl w:val="C0367B96"/>
    <w:lvl w:ilvl="0" w:tplc="95CC37E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518E5"/>
    <w:multiLevelType w:val="hybridMultilevel"/>
    <w:tmpl w:val="779C0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E6656F"/>
    <w:multiLevelType w:val="hybridMultilevel"/>
    <w:tmpl w:val="2932C52A"/>
    <w:lvl w:ilvl="0" w:tplc="AEE2BF22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2">
    <w:nsid w:val="72807696"/>
    <w:multiLevelType w:val="hybridMultilevel"/>
    <w:tmpl w:val="205010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52218"/>
    <w:multiLevelType w:val="hybridMultilevel"/>
    <w:tmpl w:val="CC241B58"/>
    <w:lvl w:ilvl="0" w:tplc="A65806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13"/>
  </w:num>
  <w:num w:numId="7">
    <w:abstractNumId w:val="8"/>
  </w:num>
  <w:num w:numId="8">
    <w:abstractNumId w:val="3"/>
  </w:num>
  <w:num w:numId="9">
    <w:abstractNumId w:val="7"/>
  </w:num>
  <w:num w:numId="10">
    <w:abstractNumId w:val="12"/>
  </w:num>
  <w:num w:numId="11">
    <w:abstractNumId w:val="5"/>
  </w:num>
  <w:num w:numId="12">
    <w:abstractNumId w:val="9"/>
  </w:num>
  <w:num w:numId="13">
    <w:abstractNumId w:val="11"/>
  </w:num>
  <w:num w:numId="1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457"/>
    <w:rsid w:val="000303EE"/>
    <w:rsid w:val="000449FF"/>
    <w:rsid w:val="00060A15"/>
    <w:rsid w:val="000C1E7A"/>
    <w:rsid w:val="00131519"/>
    <w:rsid w:val="00131DA2"/>
    <w:rsid w:val="0013370C"/>
    <w:rsid w:val="001C4265"/>
    <w:rsid w:val="00217423"/>
    <w:rsid w:val="00233619"/>
    <w:rsid w:val="00243C7E"/>
    <w:rsid w:val="00243ED3"/>
    <w:rsid w:val="002707B2"/>
    <w:rsid w:val="002D7DCE"/>
    <w:rsid w:val="0035013E"/>
    <w:rsid w:val="003B09E3"/>
    <w:rsid w:val="00401B1A"/>
    <w:rsid w:val="004556A8"/>
    <w:rsid w:val="00561FF7"/>
    <w:rsid w:val="00585850"/>
    <w:rsid w:val="005E74D4"/>
    <w:rsid w:val="005F5988"/>
    <w:rsid w:val="00665B88"/>
    <w:rsid w:val="0068295B"/>
    <w:rsid w:val="006C1B8E"/>
    <w:rsid w:val="006F19A4"/>
    <w:rsid w:val="0071013D"/>
    <w:rsid w:val="00731C2C"/>
    <w:rsid w:val="00751DCB"/>
    <w:rsid w:val="00794433"/>
    <w:rsid w:val="00796F58"/>
    <w:rsid w:val="007A28CB"/>
    <w:rsid w:val="00803BB5"/>
    <w:rsid w:val="0081294C"/>
    <w:rsid w:val="008249BF"/>
    <w:rsid w:val="00842339"/>
    <w:rsid w:val="00867156"/>
    <w:rsid w:val="008733FC"/>
    <w:rsid w:val="00875D01"/>
    <w:rsid w:val="008C6E0E"/>
    <w:rsid w:val="009256BD"/>
    <w:rsid w:val="009D2EA4"/>
    <w:rsid w:val="00A57168"/>
    <w:rsid w:val="00A6284D"/>
    <w:rsid w:val="00A6399B"/>
    <w:rsid w:val="00A66A31"/>
    <w:rsid w:val="00AA50B6"/>
    <w:rsid w:val="00B9646C"/>
    <w:rsid w:val="00BB41C5"/>
    <w:rsid w:val="00C024C4"/>
    <w:rsid w:val="00D25851"/>
    <w:rsid w:val="00D53457"/>
    <w:rsid w:val="00D7040F"/>
    <w:rsid w:val="00DA4F2A"/>
    <w:rsid w:val="00DC12AB"/>
    <w:rsid w:val="00DF3209"/>
    <w:rsid w:val="00E61A05"/>
    <w:rsid w:val="00E7114E"/>
    <w:rsid w:val="00E96C8F"/>
    <w:rsid w:val="00F02BE3"/>
    <w:rsid w:val="00F07938"/>
    <w:rsid w:val="00F32DAA"/>
    <w:rsid w:val="00FE296D"/>
    <w:rsid w:val="00FF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53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rsid w:val="00D53457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D5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101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101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2">
    <w:name w:val="Сетка таблицы2"/>
    <w:basedOn w:val="a1"/>
    <w:uiPriority w:val="59"/>
    <w:rsid w:val="00F02B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02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3"/>
    <w:link w:val="10"/>
    <w:autoRedefine/>
    <w:rsid w:val="00751DCB"/>
    <w:pPr>
      <w:keepLines w:val="0"/>
      <w:spacing w:before="240" w:after="60"/>
    </w:pPr>
    <w:rPr>
      <w:rFonts w:ascii="Times New Roman" w:eastAsia="Times New Roman" w:hAnsi="Times New Roman" w:cs="Arial"/>
      <w:color w:val="auto"/>
      <w:sz w:val="28"/>
      <w:szCs w:val="26"/>
    </w:rPr>
  </w:style>
  <w:style w:type="character" w:customStyle="1" w:styleId="10">
    <w:name w:val="Стиль1 Знак"/>
    <w:basedOn w:val="a0"/>
    <w:link w:val="1"/>
    <w:rsid w:val="00751DCB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1D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C3B75-09C5-43D5-B5B8-CA4C66DF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2023-11-22T08:29:00Z</cp:lastPrinted>
  <dcterms:created xsi:type="dcterms:W3CDTF">2015-12-25T08:13:00Z</dcterms:created>
  <dcterms:modified xsi:type="dcterms:W3CDTF">2023-11-22T08:30:00Z</dcterms:modified>
</cp:coreProperties>
</file>